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none"/>
          <w:lang w:val="en-US" w:eastAsia="zh-CN"/>
        </w:rPr>
        <w:t>南开大学XX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学院本科课程评价结果反馈表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单位公章：                           学期：</w:t>
      </w:r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3302"/>
        <w:gridCol w:w="4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5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学生期末评教参评率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</w:t>
            </w:r>
          </w:p>
        </w:tc>
        <w:tc>
          <w:tcPr>
            <w:tcW w:w="4694" w:type="dxa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lang w:val="en-US" w:eastAsia="zh-CN"/>
              </w:rPr>
              <w:t>期末学生评教平均分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5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学院督导专家听课门次数：</w:t>
            </w:r>
          </w:p>
        </w:tc>
        <w:tc>
          <w:tcPr>
            <w:tcW w:w="4694" w:type="dxa"/>
          </w:tcPr>
          <w:p>
            <w:pPr>
              <w:spacing w:line="560" w:lineRule="exact"/>
              <w:ind w:right="880" w:firstLine="0" w:firstLineChars="0"/>
              <w:rPr>
                <w:rFonts w:hint="default" w:ascii="仿宋" w:hAnsi="仿宋" w:eastAsia="仿宋" w:cs="仿宋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学院督导专家听课平均分：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5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学院领导听课门次数：</w:t>
            </w:r>
          </w:p>
        </w:tc>
        <w:tc>
          <w:tcPr>
            <w:tcW w:w="4694" w:type="dxa"/>
          </w:tcPr>
          <w:p>
            <w:pPr>
              <w:spacing w:line="560" w:lineRule="exact"/>
              <w:ind w:right="880"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学院领导听课评价平均分：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365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预警课程跟踪复评门次数：</w:t>
            </w:r>
          </w:p>
        </w:tc>
        <w:tc>
          <w:tcPr>
            <w:tcW w:w="4694" w:type="dxa"/>
          </w:tcPr>
          <w:p>
            <w:pPr>
              <w:spacing w:line="560" w:lineRule="exact"/>
              <w:ind w:right="880" w:firstLine="0" w:firstLineChars="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复评低于仍85分的门次数：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本科课程存在的问题及原因分析</w:t>
            </w:r>
          </w:p>
        </w:tc>
        <w:tc>
          <w:tcPr>
            <w:tcW w:w="7996" w:type="dxa"/>
            <w:gridSpan w:val="2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（请列举督导评价和学生评教中反映出的问题并分别阐述可能的原因）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1" w:hRule="atLeast"/>
          <w:jc w:val="center"/>
        </w:trPr>
        <w:tc>
          <w:tcPr>
            <w:tcW w:w="1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下一步改进的具体措施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996" w:type="dxa"/>
            <w:gridSpan w:val="2"/>
            <w:vAlign w:val="top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（具体说明改进措施和计划完成时间）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  <w:jc w:val="center"/>
        </w:trPr>
        <w:tc>
          <w:tcPr>
            <w:tcW w:w="1063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学院意见</w:t>
            </w:r>
          </w:p>
        </w:tc>
        <w:tc>
          <w:tcPr>
            <w:tcW w:w="7996" w:type="dxa"/>
            <w:gridSpan w:val="2"/>
          </w:tcPr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>
            <w:pPr>
              <w:spacing w:line="560" w:lineRule="exact"/>
              <w:ind w:right="880" w:firstLine="0" w:firstLineChars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         学院负责人签字：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（可附页）</w:t>
      </w:r>
    </w:p>
    <w:sectPr>
      <w:pgSz w:w="11906" w:h="16838"/>
      <w:pgMar w:top="2098" w:right="1474" w:bottom="175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Tg3ZDU0OWQzZjM2NzFhMDI5YWJkOTI2ZjQ2NzgifQ=="/>
    <w:docVar w:name="KSO_WPS_MARK_KEY" w:val="2e1b304d-2d66-4a6b-aec8-aa9c7d4a547c"/>
  </w:docVars>
  <w:rsids>
    <w:rsidRoot w:val="134129B1"/>
    <w:rsid w:val="134129B1"/>
    <w:rsid w:val="1ADA1138"/>
    <w:rsid w:val="1B5A4437"/>
    <w:rsid w:val="1FFF093C"/>
    <w:rsid w:val="46787152"/>
    <w:rsid w:val="4CC458B6"/>
    <w:rsid w:val="5303420D"/>
    <w:rsid w:val="58D14EB2"/>
    <w:rsid w:val="6154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200</Characters>
  <Lines>0</Lines>
  <Paragraphs>0</Paragraphs>
  <TotalTime>1</TotalTime>
  <ScaleCrop>false</ScaleCrop>
  <LinksUpToDate>false</LinksUpToDate>
  <CharactersWithSpaces>266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2023-09-22T05:54:00Z</dcterms:created>
  <dc:creator>WPS_452681546</dc:creator>
  <cp:lastModifiedBy>WPS_452681546</cp:lastModifiedBy>
  <dcterms:modified xsi:type="dcterms:W3CDTF">2025-01-13T05:37:36Z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72E683B45B0D4BDEA84AA05A4236420D</vt:lpwstr>
  </property>
</Properties>
</file>