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3E92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 w:firstLineChars="0"/>
        <w:jc w:val="center"/>
        <w:textAlignment w:val="auto"/>
        <w:rPr>
          <w:rStyle w:val="6"/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Style w:val="6"/>
          <w:rFonts w:hint="eastAsia" w:ascii="宋体" w:hAnsi="宋体" w:eastAsia="宋体" w:cs="宋体"/>
          <w:b/>
          <w:bCs/>
          <w:sz w:val="44"/>
          <w:szCs w:val="44"/>
        </w:rPr>
        <w:t>软件学院</w:t>
      </w:r>
      <w:r>
        <w:rPr>
          <w:rStyle w:val="6"/>
          <w:rFonts w:hint="eastAsia" w:cs="宋体"/>
          <w:b/>
          <w:bCs/>
          <w:sz w:val="44"/>
          <w:szCs w:val="44"/>
          <w:lang w:val="en-US" w:eastAsia="zh-CN"/>
        </w:rPr>
        <w:t>2025年</w:t>
      </w:r>
      <w:r>
        <w:rPr>
          <w:rStyle w:val="6"/>
          <w:rFonts w:hint="eastAsia" w:ascii="宋体" w:hAnsi="宋体" w:eastAsia="宋体" w:cs="宋体"/>
          <w:b/>
          <w:bCs/>
          <w:sz w:val="44"/>
          <w:szCs w:val="44"/>
        </w:rPr>
        <w:t>本科学生转专业细则</w:t>
      </w:r>
      <w:r>
        <w:rPr>
          <w:rStyle w:val="6"/>
          <w:rFonts w:hint="eastAsia" w:cs="宋体"/>
          <w:b/>
          <w:bCs/>
          <w:sz w:val="44"/>
          <w:szCs w:val="44"/>
          <w:lang w:val="en-US" w:eastAsia="zh-CN"/>
        </w:rPr>
        <w:t>及接受计划</w:t>
      </w:r>
    </w:p>
    <w:p w14:paraId="43B15AEA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 w:firstLineChars="0"/>
        <w:jc w:val="center"/>
        <w:textAlignment w:val="auto"/>
        <w:rPr>
          <w:rStyle w:val="6"/>
          <w:rFonts w:hint="eastAsia" w:ascii="宋体" w:hAnsi="宋体" w:eastAsia="宋体" w:cs="宋体"/>
          <w:b/>
          <w:bCs/>
          <w:sz w:val="44"/>
          <w:szCs w:val="44"/>
        </w:rPr>
      </w:pPr>
    </w:p>
    <w:p w14:paraId="66B44D6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根据《南开大学本科学生学则》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《南开大学本科生转专业管理办法》及教务处有关规定，软件学院制定转专业细则如下：</w:t>
      </w:r>
    </w:p>
    <w:p w14:paraId="1708A39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转专业工作</w:t>
      </w:r>
      <w:r>
        <w:rPr>
          <w:rFonts w:hint="eastAsia" w:ascii="黑体" w:hAnsi="黑体" w:eastAsia="黑体" w:cs="黑体"/>
          <w:sz w:val="32"/>
          <w:szCs w:val="32"/>
        </w:rPr>
        <w:t>领导小组</w:t>
      </w:r>
    </w:p>
    <w:p w14:paraId="18D53D66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软件学院转专业领导小组为学院转专业工作的领导机构，全面负责本学院的转专业工作。其具体成员如下：</w:t>
      </w:r>
    </w:p>
    <w:p w14:paraId="5BA8443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组长：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张海宁</w:t>
      </w:r>
    </w:p>
    <w:p w14:paraId="7BEED86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成员：谢茂强、王超、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李林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周建宇、沈舒尹</w:t>
      </w:r>
    </w:p>
    <w:p w14:paraId="5FF5CF4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二、转出条件</w:t>
      </w:r>
    </w:p>
    <w:p w14:paraId="2CEAA460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除《南开大学本科生转专业管理办法》规定的不允许转出的情形外，学院学生转出无其他限制。</w:t>
      </w:r>
    </w:p>
    <w:p w14:paraId="66A28DDE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三、转入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</w:t>
      </w:r>
      <w:r>
        <w:rPr>
          <w:rFonts w:hint="eastAsia" w:ascii="黑体" w:hAnsi="黑体" w:eastAsia="黑体" w:cs="黑体"/>
          <w:sz w:val="32"/>
          <w:szCs w:val="32"/>
        </w:rPr>
        <w:t>申请条件</w:t>
      </w:r>
    </w:p>
    <w:p w14:paraId="134D3E9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申请转入的学生需</w:t>
      </w:r>
      <w:r>
        <w:rPr>
          <w:rFonts w:hint="eastAsia" w:ascii="仿宋" w:hAnsi="仿宋" w:eastAsia="仿宋" w:cs="仿宋"/>
          <w:sz w:val="32"/>
          <w:szCs w:val="32"/>
        </w:rPr>
        <w:t>符合《南开大学本科生转专业管理办法》第五条、第六条规定，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且满足以下条件：</w:t>
      </w:r>
    </w:p>
    <w:p w14:paraId="2BE49D94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2024级</w:t>
      </w:r>
      <w:r>
        <w:rPr>
          <w:rFonts w:hint="eastAsia" w:ascii="仿宋" w:hAnsi="仿宋" w:eastAsia="仿宋" w:cs="仿宋"/>
          <w:sz w:val="32"/>
          <w:szCs w:val="32"/>
        </w:rPr>
        <w:t>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所修</w:t>
      </w:r>
      <w:r>
        <w:rPr>
          <w:rFonts w:hint="eastAsia" w:ascii="仿宋" w:hAnsi="仿宋" w:eastAsia="仿宋" w:cs="仿宋"/>
          <w:sz w:val="32"/>
          <w:szCs w:val="32"/>
        </w:rPr>
        <w:t>必修课（通识必修课、大类基础课、专业必修课）成绩全部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</w:t>
      </w:r>
      <w:r>
        <w:rPr>
          <w:rFonts w:hint="eastAsia" w:ascii="仿宋" w:hAnsi="仿宋" w:eastAsia="仿宋" w:cs="仿宋"/>
          <w:sz w:val="32"/>
          <w:szCs w:val="32"/>
        </w:rPr>
        <w:t>格(不含重修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</w:t>
      </w:r>
      <w:r>
        <w:rPr>
          <w:rFonts w:hint="eastAsia" w:ascii="仿宋" w:hAnsi="仿宋" w:eastAsia="仿宋" w:cs="仿宋"/>
          <w:sz w:val="32"/>
          <w:szCs w:val="32"/>
        </w:rPr>
        <w:t>格)。</w:t>
      </w:r>
    </w:p>
    <w:p w14:paraId="13FF2537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2024级必修课程平均学分绩点不低于2.0（GPA≥2.0）。</w:t>
      </w:r>
    </w:p>
    <w:p w14:paraId="3168DA5F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2023级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及以上年级无限制。</w:t>
      </w:r>
    </w:p>
    <w:p w14:paraId="6F465486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四、选拔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流程</w:t>
      </w:r>
    </w:p>
    <w:p w14:paraId="3CFC3E6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确定复试名单</w:t>
      </w:r>
    </w:p>
    <w:p w14:paraId="17F0D6E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学生需登录教学管理信息系统在线提交申请，我院将根据“转入基本申请条件”进行初审，并确定参加转专业面试的学生名单。学院向通过初审的学生发布复试通知，由学生本人确认是否参加。</w:t>
      </w:r>
    </w:p>
    <w:p w14:paraId="2DFC94B7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复试考核形式</w:t>
      </w:r>
    </w:p>
    <w:p w14:paraId="5C0F9E8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学院对</w:t>
      </w:r>
      <w:r>
        <w:rPr>
          <w:rFonts w:hint="eastAsia" w:ascii="仿宋" w:hAnsi="仿宋" w:eastAsia="仿宋" w:cs="仿宋"/>
          <w:sz w:val="32"/>
          <w:szCs w:val="32"/>
        </w:rPr>
        <w:t>符合转入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条件的</w:t>
      </w:r>
      <w:r>
        <w:rPr>
          <w:rFonts w:hint="eastAsia" w:ascii="仿宋" w:hAnsi="仿宋" w:eastAsia="仿宋" w:cs="仿宋"/>
          <w:sz w:val="32"/>
          <w:szCs w:val="32"/>
        </w:rPr>
        <w:t>学生组织面试。面试小组由3-5位教师组成，将根据学生的综合能力及面试表现给出面试成绩，总分为100分。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学生需携带</w:t>
      </w:r>
      <w:r>
        <w:rPr>
          <w:rFonts w:hint="eastAsia" w:ascii="仿宋" w:hAnsi="仿宋" w:eastAsia="仿宋" w:cs="仿宋"/>
          <w:sz w:val="32"/>
          <w:szCs w:val="32"/>
        </w:rPr>
        <w:t>成绩单、排名信息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参加面试。</w:t>
      </w:r>
      <w:r>
        <w:rPr>
          <w:rFonts w:hint="eastAsia" w:ascii="仿宋" w:hAnsi="仿宋" w:eastAsia="仿宋" w:cs="仿宋"/>
          <w:sz w:val="32"/>
          <w:szCs w:val="32"/>
        </w:rPr>
        <w:t>在面试中，优先考虑如下学生：</w:t>
      </w:r>
    </w:p>
    <w:p w14:paraId="4307DE91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高数、软件设计开发、外语等课程成绩优秀的学生。如学生获得过相关比赛奖项或有相关经历，需携带相关竞赛证明；</w:t>
      </w:r>
    </w:p>
    <w:p w14:paraId="59977FAB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具有团队合作意识、独立解决问题能力的学生。</w:t>
      </w:r>
    </w:p>
    <w:p w14:paraId="5D72BFA9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录取</w:t>
      </w:r>
    </w:p>
    <w:p w14:paraId="5748FA20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录取规则</w:t>
      </w:r>
    </w:p>
    <w:p w14:paraId="2EA0711E">
      <w:pPr>
        <w:pStyle w:val="8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面试成绩低于60分者视为面试不</w:t>
      </w:r>
      <w:r>
        <w:rPr>
          <w:rFonts w:hint="eastAsia" w:cs="仿宋"/>
          <w:sz w:val="32"/>
          <w:szCs w:val="32"/>
          <w:lang w:val="en-US" w:eastAsia="zh-CN"/>
        </w:rPr>
        <w:t>合</w:t>
      </w:r>
      <w:r>
        <w:rPr>
          <w:rFonts w:hint="eastAsia" w:ascii="仿宋" w:hAnsi="仿宋" w:eastAsia="仿宋" w:cs="仿宋"/>
          <w:sz w:val="32"/>
          <w:szCs w:val="32"/>
        </w:rPr>
        <w:t>格，不予接收。若合格人数超过接收名额，则按复试成绩从高到低排序，优先接收成绩较高者。</w:t>
      </w:r>
    </w:p>
    <w:p w14:paraId="0D85A6CA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20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拟录取名单公示</w:t>
      </w:r>
    </w:p>
    <w:p w14:paraId="5CC28B4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面试结束后，拟录取名单将在学院主页进行公示，公示期不少于3天。</w:t>
      </w:r>
    </w:p>
    <w:p w14:paraId="16AD662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五、争议情况处理及</w:t>
      </w:r>
      <w:r>
        <w:rPr>
          <w:rFonts w:hint="eastAsia" w:ascii="黑体" w:hAnsi="黑体" w:eastAsia="黑体" w:cs="黑体"/>
          <w:sz w:val="32"/>
          <w:szCs w:val="32"/>
        </w:rPr>
        <w:t>解释权归属</w:t>
      </w:r>
    </w:p>
    <w:p w14:paraId="4BFF547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如学生</w:t>
      </w:r>
      <w:r>
        <w:rPr>
          <w:rFonts w:hint="eastAsia" w:ascii="仿宋" w:hAnsi="仿宋" w:eastAsia="仿宋" w:cs="仿宋"/>
          <w:sz w:val="32"/>
          <w:szCs w:val="32"/>
        </w:rPr>
        <w:t>对公示结果有异议，需在公示期内向软件学院教学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办公室</w:t>
      </w:r>
      <w:r>
        <w:rPr>
          <w:rFonts w:hint="eastAsia" w:ascii="仿宋" w:hAnsi="仿宋" w:eastAsia="仿宋" w:cs="仿宋"/>
          <w:sz w:val="32"/>
          <w:szCs w:val="32"/>
        </w:rPr>
        <w:t>提交纸质复议申请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软件</w:t>
      </w:r>
      <w:r>
        <w:rPr>
          <w:rFonts w:hint="eastAsia" w:ascii="仿宋" w:hAnsi="仿宋" w:eastAsia="仿宋" w:cs="仿宋"/>
          <w:sz w:val="32"/>
          <w:szCs w:val="32"/>
        </w:rPr>
        <w:t>学院转专业领导小组进行复核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本细则未尽事宜由软件学院转专业领导小组进行解释。</w:t>
      </w:r>
    </w:p>
    <w:p w14:paraId="13A3CC3A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联系地点：津南校区软件楼404</w:t>
      </w:r>
    </w:p>
    <w:p w14:paraId="2AF4DB7A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联系电话：022-85358867 沈老师</w:t>
      </w:r>
    </w:p>
    <w:p w14:paraId="410DD92D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Times New Roman"/>
          <w:kern w:val="0"/>
          <w:sz w:val="32"/>
          <w:szCs w:val="32"/>
          <w:highlight w:val="none"/>
        </w:rPr>
        <w:t>接收计划</w:t>
      </w:r>
    </w:p>
    <w:tbl>
      <w:tblPr>
        <w:tblStyle w:val="4"/>
        <w:tblW w:w="93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3"/>
        <w:gridCol w:w="1600"/>
        <w:gridCol w:w="3392"/>
        <w:gridCol w:w="1701"/>
      </w:tblGrid>
      <w:tr w14:paraId="454C8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4DC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接收专业</w:t>
            </w:r>
          </w:p>
          <w:p w14:paraId="37167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（含大类）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96A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接收年级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DEB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接收人数（不同年级分别标注接收人数）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070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14:paraId="48236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494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软件工程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4F6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243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30人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11C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基本条件详见细则</w:t>
            </w:r>
          </w:p>
        </w:tc>
      </w:tr>
      <w:tr w14:paraId="4DB85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195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软件工程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D9F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2023级及以上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0CD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D58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基本条件详见细则</w:t>
            </w:r>
          </w:p>
        </w:tc>
      </w:tr>
    </w:tbl>
    <w:p w14:paraId="421DE63C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D2B02A6"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DF0053A"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南开大学软件学院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</w:p>
    <w:p w14:paraId="530482C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 w:firstLineChars="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634207"/>
    <w:multiLevelType w:val="singleLevel"/>
    <w:tmpl w:val="9C6342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46B941A"/>
    <w:multiLevelType w:val="singleLevel"/>
    <w:tmpl w:val="C46B94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6450DF5"/>
    <w:multiLevelType w:val="singleLevel"/>
    <w:tmpl w:val="E6450D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C97EFCD"/>
    <w:multiLevelType w:val="singleLevel"/>
    <w:tmpl w:val="3C97EFC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0ZmIwYTQ3NzlmZGUxZmU3Zjk0M2IyZTNmM2IxNjAifQ=="/>
    <w:docVar w:name="KSO_WPS_MARK_KEY" w:val="dd4ce642-9620-478e-89c7-c2a91720ab1f"/>
  </w:docVars>
  <w:rsids>
    <w:rsidRoot w:val="00AF1493"/>
    <w:rsid w:val="00066ACC"/>
    <w:rsid w:val="003F757C"/>
    <w:rsid w:val="00AF1493"/>
    <w:rsid w:val="00B646DC"/>
    <w:rsid w:val="00CB027D"/>
    <w:rsid w:val="00E37E46"/>
    <w:rsid w:val="00E729CD"/>
    <w:rsid w:val="00F01CF7"/>
    <w:rsid w:val="01081C48"/>
    <w:rsid w:val="016043AA"/>
    <w:rsid w:val="01BA0BE5"/>
    <w:rsid w:val="02201D8C"/>
    <w:rsid w:val="028247F4"/>
    <w:rsid w:val="03340445"/>
    <w:rsid w:val="07ED4F3E"/>
    <w:rsid w:val="0A283FD4"/>
    <w:rsid w:val="0A8530D4"/>
    <w:rsid w:val="0B147B56"/>
    <w:rsid w:val="0D4F144C"/>
    <w:rsid w:val="0E8C2815"/>
    <w:rsid w:val="0ED2440E"/>
    <w:rsid w:val="0F0E3698"/>
    <w:rsid w:val="11993B36"/>
    <w:rsid w:val="11C739BD"/>
    <w:rsid w:val="121044C9"/>
    <w:rsid w:val="1400425F"/>
    <w:rsid w:val="15FA52B6"/>
    <w:rsid w:val="187327BD"/>
    <w:rsid w:val="18E14395"/>
    <w:rsid w:val="1C7A6810"/>
    <w:rsid w:val="1E681615"/>
    <w:rsid w:val="2535635E"/>
    <w:rsid w:val="292E6AB2"/>
    <w:rsid w:val="29892E3F"/>
    <w:rsid w:val="2B9227B4"/>
    <w:rsid w:val="30322F26"/>
    <w:rsid w:val="30773494"/>
    <w:rsid w:val="30A96CAA"/>
    <w:rsid w:val="32C5617F"/>
    <w:rsid w:val="35796EB2"/>
    <w:rsid w:val="40672358"/>
    <w:rsid w:val="417337A3"/>
    <w:rsid w:val="423B584A"/>
    <w:rsid w:val="45B42BC9"/>
    <w:rsid w:val="466103B9"/>
    <w:rsid w:val="467C3838"/>
    <w:rsid w:val="49017B99"/>
    <w:rsid w:val="49576C57"/>
    <w:rsid w:val="4E59220B"/>
    <w:rsid w:val="4EA16454"/>
    <w:rsid w:val="51B806AE"/>
    <w:rsid w:val="540869D8"/>
    <w:rsid w:val="546F2C29"/>
    <w:rsid w:val="55A11D00"/>
    <w:rsid w:val="575E7811"/>
    <w:rsid w:val="618E553F"/>
    <w:rsid w:val="63F71357"/>
    <w:rsid w:val="6CCE121B"/>
    <w:rsid w:val="6EDA6F7E"/>
    <w:rsid w:val="72FE3F7D"/>
    <w:rsid w:val="740A0E8A"/>
    <w:rsid w:val="74870ACF"/>
    <w:rsid w:val="760F5A6C"/>
    <w:rsid w:val="76D42A91"/>
    <w:rsid w:val="78CD2E0B"/>
    <w:rsid w:val="79344E3C"/>
    <w:rsid w:val="7B5F686E"/>
    <w:rsid w:val="7BE05C2B"/>
    <w:rsid w:val="7E177712"/>
    <w:rsid w:val="7E71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细则正文"/>
    <w:basedOn w:val="1"/>
    <w:qFormat/>
    <w:uiPriority w:val="0"/>
    <w:pPr>
      <w:ind w:firstLine="640" w:firstLineChars="200"/>
      <w:jc w:val="left"/>
    </w:pPr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3</Pages>
  <Words>931</Words>
  <Characters>982</Characters>
  <Lines>5</Lines>
  <Paragraphs>1</Paragraphs>
  <TotalTime>17</TotalTime>
  <ScaleCrop>false</ScaleCrop>
  <LinksUpToDate>false</LinksUpToDate>
  <CharactersWithSpaces>996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2021-12-27T04:00:00Z</dcterms:created>
  <dc:creator>Windows 用户</dc:creator>
  <cp:lastModifiedBy>沈舒尹</cp:lastModifiedBy>
  <cp:lastPrinted>2023-04-18T10:02:00Z</cp:lastPrinted>
  <dcterms:modified xsi:type="dcterms:W3CDTF">2025-03-19T06:57:51Z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3C1710234C404646860FF8B1E20DF31F_13</vt:lpwstr>
  </property>
</Properties>
</file>