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/>
        <w:jc w:val="center"/>
        <w:rPr>
          <w:rFonts w:hint="eastAsia" w:ascii="方正小标宋简体" w:hAnsi="仿宋_GB2312" w:eastAsia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仿宋_GB2312" w:eastAsia="方正小标宋简体"/>
          <w:b w:val="0"/>
          <w:bCs/>
          <w:color w:val="000000"/>
          <w:sz w:val="44"/>
          <w:szCs w:val="44"/>
        </w:rPr>
        <w:t>南开大学</w:t>
      </w:r>
      <w:r>
        <w:rPr>
          <w:rFonts w:hint="eastAsia" w:ascii="方正小标宋简体" w:hAnsi="仿宋_GB2312" w:eastAsia="方正小标宋简体"/>
          <w:b w:val="0"/>
          <w:bCs/>
          <w:color w:val="000000"/>
          <w:sz w:val="44"/>
          <w:szCs w:val="44"/>
          <w:lang w:eastAsia="zh-CN"/>
        </w:rPr>
        <w:t>教材编写审核表</w:t>
      </w:r>
    </w:p>
    <w:p>
      <w:pPr>
        <w:ind w:left="42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学院（教学部）：</w:t>
      </w:r>
    </w:p>
    <w:tbl>
      <w:tblPr>
        <w:tblStyle w:val="4"/>
        <w:tblW w:w="10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986"/>
        <w:gridCol w:w="1378"/>
        <w:gridCol w:w="1763"/>
        <w:gridCol w:w="1930"/>
        <w:gridCol w:w="2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教材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信息</w:t>
            </w:r>
          </w:p>
        </w:tc>
        <w:tc>
          <w:tcPr>
            <w:tcW w:w="198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教材名称</w:t>
            </w:r>
          </w:p>
        </w:tc>
        <w:tc>
          <w:tcPr>
            <w:tcW w:w="3141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3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项目编号</w:t>
            </w:r>
          </w:p>
        </w:tc>
        <w:tc>
          <w:tcPr>
            <w:tcW w:w="2574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98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主编姓名</w:t>
            </w:r>
          </w:p>
        </w:tc>
        <w:tc>
          <w:tcPr>
            <w:tcW w:w="3141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30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职称</w:t>
            </w:r>
          </w:p>
        </w:tc>
        <w:tc>
          <w:tcPr>
            <w:tcW w:w="2574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98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联系方式</w:t>
            </w:r>
          </w:p>
        </w:tc>
        <w:tc>
          <w:tcPr>
            <w:tcW w:w="3141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3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邮箱</w:t>
            </w:r>
          </w:p>
        </w:tc>
        <w:tc>
          <w:tcPr>
            <w:tcW w:w="2574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98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参编人员姓名</w:t>
            </w:r>
          </w:p>
        </w:tc>
        <w:tc>
          <w:tcPr>
            <w:tcW w:w="7645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98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编写类型</w:t>
            </w:r>
          </w:p>
        </w:tc>
        <w:tc>
          <w:tcPr>
            <w:tcW w:w="7645" w:type="dxa"/>
            <w:gridSpan w:val="4"/>
            <w:noWrap/>
            <w:vAlign w:val="center"/>
          </w:tcPr>
          <w:p>
            <w:pPr>
              <w:jc w:val="both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新编 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修订（第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版）</w:t>
            </w:r>
          </w:p>
          <w:p>
            <w:pPr>
              <w:jc w:val="center"/>
              <w:rPr>
                <w:rFonts w:hint="default" w:ascii="仿宋_GB2312" w:eastAsia="仿宋_GB2312"/>
                <w:sz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98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字数</w:t>
            </w:r>
          </w:p>
        </w:tc>
        <w:tc>
          <w:tcPr>
            <w:tcW w:w="3141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  <w:t>万字</w:t>
            </w:r>
          </w:p>
        </w:tc>
        <w:tc>
          <w:tcPr>
            <w:tcW w:w="193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适用课程名称</w:t>
            </w:r>
          </w:p>
        </w:tc>
        <w:tc>
          <w:tcPr>
            <w:tcW w:w="2574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986" w:type="dxa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适用学段</w:t>
            </w:r>
          </w:p>
        </w:tc>
        <w:tc>
          <w:tcPr>
            <w:tcW w:w="7645" w:type="dxa"/>
            <w:gridSpan w:val="4"/>
            <w:noWrap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本科 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研究生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本科+研究生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98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教材形式</w:t>
            </w:r>
          </w:p>
        </w:tc>
        <w:tc>
          <w:tcPr>
            <w:tcW w:w="7645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文本教材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数字教材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文本+数字教材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拟出版单位</w:t>
            </w:r>
          </w:p>
        </w:tc>
        <w:tc>
          <w:tcPr>
            <w:tcW w:w="3141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3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拟出版时间</w:t>
            </w:r>
          </w:p>
        </w:tc>
        <w:tc>
          <w:tcPr>
            <w:tcW w:w="2574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081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专家组审读意见（可加行）</w:t>
            </w:r>
          </w:p>
        </w:tc>
        <w:tc>
          <w:tcPr>
            <w:tcW w:w="198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专家姓名</w:t>
            </w:r>
          </w:p>
        </w:tc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职称</w:t>
            </w:r>
          </w:p>
        </w:tc>
        <w:tc>
          <w:tcPr>
            <w:tcW w:w="176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单位</w:t>
            </w:r>
          </w:p>
        </w:tc>
        <w:tc>
          <w:tcPr>
            <w:tcW w:w="193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审读时间</w:t>
            </w:r>
          </w:p>
        </w:tc>
        <w:tc>
          <w:tcPr>
            <w:tcW w:w="25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审读结果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（通过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重新送审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不予通过）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98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76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93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2574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98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76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93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2574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98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76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93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2574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98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76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93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2574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98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76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93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2574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98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37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76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193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  <w:tc>
          <w:tcPr>
            <w:tcW w:w="2574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教材审核工作组集体审核意见</w:t>
            </w:r>
          </w:p>
        </w:tc>
        <w:tc>
          <w:tcPr>
            <w:tcW w:w="9631" w:type="dxa"/>
            <w:gridSpan w:val="5"/>
            <w:noWrap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审核意见：</w:t>
            </w:r>
          </w:p>
          <w:p>
            <w:pPr>
              <w:jc w:val="both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审核结论：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eastAsia="zh-CN"/>
              </w:rPr>
              <w:t xml:space="preserve">通过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eastAsia="zh-CN"/>
              </w:rPr>
              <w:t xml:space="preserve">重新送审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不予通过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0" w:firstLineChars="600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0" w:firstLineChars="600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组长签字：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8"/>
              </w:rPr>
              <w:t>年 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教学单位分党委意见</w:t>
            </w:r>
          </w:p>
        </w:tc>
        <w:tc>
          <w:tcPr>
            <w:tcW w:w="9631" w:type="dxa"/>
            <w:gridSpan w:val="5"/>
            <w:noWrap/>
            <w:vAlign w:val="center"/>
          </w:tcPr>
          <w:p>
            <w:pPr>
              <w:ind w:firstLine="560" w:firstLineChars="200"/>
              <w:jc w:val="both"/>
              <w:rPr>
                <w:rFonts w:hint="eastAsia" w:ascii="仿宋_GB2312" w:hAnsi="Times New Roman" w:eastAsia="仿宋_GB2312" w:cs="Times New Roman"/>
                <w:sz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lang w:eastAsia="zh-CN"/>
              </w:rPr>
              <w:t>经审核，教材主编及参编人员符合《南开大学教材管理办法》教材编写人员条件，已在本单位或所在单位完成公示，公示期无异议。</w:t>
            </w:r>
            <w:r>
              <w:rPr>
                <w:rFonts w:hint="eastAsia" w:ascii="仿宋_GB2312" w:eastAsia="仿宋_GB2312" w:cs="Times New Roman"/>
                <w:sz w:val="28"/>
                <w:lang w:eastAsia="zh-CN"/>
              </w:rPr>
              <w:t>本单位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sz w:val="28"/>
                <w:lang w:eastAsia="zh-CN"/>
              </w:rPr>
              <w:t>教材审核工作组已组织专家组对该教材文稿进行审读，根据专家组审读意见和本单位教材审核工作组集体审核意见，</w:t>
            </w:r>
            <w:r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  <w:t>经本单位分党委审批，</w:t>
            </w:r>
            <w:r>
              <w:rPr>
                <w:rFonts w:hint="eastAsia" w:ascii="仿宋_GB2312" w:hAnsi="Times New Roman" w:eastAsia="仿宋_GB2312" w:cs="Times New Roman"/>
                <w:sz w:val="28"/>
                <w:lang w:eastAsia="zh-CN"/>
              </w:rPr>
              <w:t>同意该教材出版。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400" w:lineRule="exact"/>
              <w:ind w:firstLine="280" w:firstLineChars="100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0" w:firstLineChars="600"/>
              <w:textAlignment w:val="auto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负责人</w:t>
            </w:r>
            <w:r>
              <w:rPr>
                <w:rFonts w:hint="eastAsia" w:ascii="仿宋_GB2312" w:eastAsia="仿宋_GB2312"/>
                <w:sz w:val="28"/>
              </w:rPr>
              <w:t>签字：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教学单位分党委（盖章）：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8"/>
              </w:rPr>
              <w:t xml:space="preserve">年   月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jc w:val="both"/>
        <w:rPr>
          <w:rFonts w:hint="eastAsia" w:ascii="仿宋_GB2312" w:eastAsia="仿宋_GB2312"/>
          <w:sz w:val="24"/>
        </w:rPr>
      </w:pPr>
    </w:p>
    <w:p>
      <w:pPr>
        <w:jc w:val="both"/>
        <w:rPr>
          <w:rFonts w:hint="eastAsia" w:ascii="仿宋_GB2312" w:eastAsia="仿宋_GB2312"/>
          <w:sz w:val="24"/>
        </w:rPr>
      </w:pPr>
    </w:p>
    <w:p>
      <w:pPr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填表须知：</w:t>
      </w:r>
    </w:p>
    <w:p>
      <w:pPr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1.新编（含修订）教材正式出版前须经本单位教材审核工作组审核并填写此表，审核通过后方可出版，审核要求及流程详见《南开大学教材管理办法》</w:t>
      </w:r>
      <w:r>
        <w:rPr>
          <w:rFonts w:hint="eastAsia" w:eastAsia="仿宋_GB2312" w:cs="Times New Roman"/>
          <w:sz w:val="28"/>
          <w:lang w:val="en-US" w:eastAsia="zh-CN"/>
        </w:rPr>
        <w:t>（南党发〔2020〕71 号）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。</w:t>
      </w:r>
    </w:p>
    <w:p>
      <w:pPr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2.“</w:t>
      </w:r>
      <w:r>
        <w:rPr>
          <w:rFonts w:hint="default" w:ascii="Times New Roman" w:hAnsi="Times New Roman" w:eastAsia="仿宋_GB2312" w:cs="Times New Roman"/>
          <w:sz w:val="28"/>
          <w:lang w:eastAsia="zh-CN"/>
        </w:rPr>
        <w:t>项目编号”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一栏若非学校立项建设的教材可不填写。</w:t>
      </w:r>
    </w:p>
    <w:p>
      <w:pPr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3.“专家组审读意见”一栏可根据实际审读专家人数自行加行，至少3人，</w:t>
      </w:r>
      <w:r>
        <w:rPr>
          <w:rFonts w:hint="eastAsia" w:eastAsia="仿宋_GB2312" w:cs="Times New Roman"/>
          <w:sz w:val="28"/>
          <w:lang w:val="en-US" w:eastAsia="zh-CN"/>
        </w:rPr>
        <w:t>具有高级专业技术职务，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应有一定比例校外专家。每位专家须给出书面审读意见并签字，审读意见原件由所在教学单位存档备查。</w:t>
      </w:r>
    </w:p>
    <w:p>
      <w:pPr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eastAsia" w:eastAsia="仿宋_GB2312" w:cs="Times New Roman"/>
          <w:sz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.各教学单位</w:t>
      </w:r>
      <w:r>
        <w:rPr>
          <w:rFonts w:hint="default" w:ascii="Times New Roman" w:hAnsi="Times New Roman" w:eastAsia="仿宋_GB2312" w:cs="Times New Roman"/>
          <w:sz w:val="28"/>
          <w:lang w:eastAsia="zh-CN"/>
        </w:rPr>
        <w:t>教材审核工作组结合教材审核专家意见，经过集体充分讨论，得出审核意见和结论，</w:t>
      </w:r>
      <w:r>
        <w:rPr>
          <w:rFonts w:hint="eastAsia" w:eastAsia="仿宋_GB2312" w:cs="Times New Roman"/>
          <w:sz w:val="28"/>
          <w:lang w:val="en-US" w:eastAsia="zh-CN"/>
        </w:rPr>
        <w:t>审核意见须对教材政治方面及学术方面进行评价，</w:t>
      </w:r>
      <w:r>
        <w:rPr>
          <w:rFonts w:hint="default" w:ascii="Times New Roman" w:hAnsi="Times New Roman" w:eastAsia="仿宋_GB2312" w:cs="Times New Roman"/>
          <w:sz w:val="28"/>
          <w:lang w:eastAsia="zh-CN"/>
        </w:rPr>
        <w:t>审核结论分“通过”“重新送审”和“不予通过”三种，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填写“</w:t>
      </w:r>
      <w:r>
        <w:rPr>
          <w:rFonts w:hint="default" w:ascii="Times New Roman" w:hAnsi="Times New Roman" w:eastAsia="仿宋_GB2312" w:cs="Times New Roman"/>
          <w:sz w:val="28"/>
          <w:lang w:eastAsia="zh-CN"/>
        </w:rPr>
        <w:t>教材审核工作组集体审核意见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”一栏。</w:t>
      </w:r>
    </w:p>
    <w:p>
      <w:pPr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eastAsia" w:eastAsia="仿宋_GB2312" w:cs="Times New Roman"/>
          <w:sz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.各教学单位分党委对教材主编及参编人员进行政审并公示</w:t>
      </w:r>
      <w:r>
        <w:rPr>
          <w:rFonts w:hint="eastAsia" w:eastAsia="仿宋_GB2312" w:cs="Times New Roman"/>
          <w:sz w:val="28"/>
          <w:lang w:val="en-US" w:eastAsia="zh-CN"/>
        </w:rPr>
        <w:t>（非本单位人员由所在单位政审，政审材料由主编所在单位统一收齐存档）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，根据</w:t>
      </w:r>
      <w:r>
        <w:rPr>
          <w:rFonts w:hint="eastAsia" w:ascii="仿宋_GB2312" w:hAnsi="Times New Roman" w:eastAsia="仿宋_GB2312" w:cs="Times New Roman"/>
          <w:sz w:val="28"/>
          <w:lang w:eastAsia="zh-CN"/>
        </w:rPr>
        <w:t>专家组审读意见和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教材审核工作组集体审核意见，确定是否同意教材出版，填写“</w:t>
      </w:r>
      <w:r>
        <w:rPr>
          <w:rFonts w:hint="default" w:ascii="Times New Roman" w:hAnsi="Times New Roman" w:eastAsia="仿宋_GB2312" w:cs="Times New Roman"/>
          <w:sz w:val="28"/>
          <w:lang w:eastAsia="zh-CN"/>
        </w:rPr>
        <w:t>教学单位分党委意见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”一栏。</w:t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A9C0268"/>
    <w:rsid w:val="00075946"/>
    <w:rsid w:val="00C10F4F"/>
    <w:rsid w:val="00D9290C"/>
    <w:rsid w:val="00EC46A4"/>
    <w:rsid w:val="025932E3"/>
    <w:rsid w:val="0534627A"/>
    <w:rsid w:val="0A9C0268"/>
    <w:rsid w:val="117F148D"/>
    <w:rsid w:val="16CD6B6A"/>
    <w:rsid w:val="1C2622DE"/>
    <w:rsid w:val="1D5F7DDA"/>
    <w:rsid w:val="22F05B75"/>
    <w:rsid w:val="277749A7"/>
    <w:rsid w:val="27BF2964"/>
    <w:rsid w:val="2862496F"/>
    <w:rsid w:val="2C2346D7"/>
    <w:rsid w:val="2C7506E9"/>
    <w:rsid w:val="3C53008C"/>
    <w:rsid w:val="3EC57C07"/>
    <w:rsid w:val="45B87B0E"/>
    <w:rsid w:val="4A7C0D90"/>
    <w:rsid w:val="4F4F74C2"/>
    <w:rsid w:val="58754DB7"/>
    <w:rsid w:val="60D238FE"/>
    <w:rsid w:val="61FC7FAC"/>
    <w:rsid w:val="62F6024A"/>
    <w:rsid w:val="634E4F86"/>
    <w:rsid w:val="6B9D167C"/>
    <w:rsid w:val="6C544515"/>
    <w:rsid w:val="6ED046C4"/>
    <w:rsid w:val="7DE142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790</Words>
  <Characters>802</Characters>
  <Lines>2</Lines>
  <Paragraphs>1</Paragraphs>
  <TotalTime>5</TotalTime>
  <ScaleCrop>false</ScaleCrop>
  <LinksUpToDate>false</LinksUpToDate>
  <CharactersWithSpaces>964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2020-10-26T07:23:00Z</dcterms:created>
  <dc:creator>greenolive</dc:creator>
  <cp:lastModifiedBy>LY</cp:lastModifiedBy>
  <dcterms:modified xsi:type="dcterms:W3CDTF">2023-04-28T09:30:18Z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E9A16ECF9B5D4991A5E3E6D428F5C7A9</vt:lpwstr>
  </property>
</Properties>
</file>