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00" w:rsidRDefault="00A30A4A">
      <w:pPr>
        <w:pStyle w:val="1"/>
      </w:pPr>
      <w:r>
        <w:rPr>
          <w:rFonts w:hint="eastAsia"/>
        </w:rPr>
        <w:t>周恩来政府管理学院20</w:t>
      </w:r>
      <w:r w:rsidR="006F4537">
        <w:t>23</w:t>
      </w:r>
      <w:r>
        <w:rPr>
          <w:rFonts w:hint="eastAsia"/>
        </w:rPr>
        <w:t>年本科转专业</w:t>
      </w:r>
    </w:p>
    <w:p w:rsidR="00394C00" w:rsidRDefault="00A30A4A">
      <w:pPr>
        <w:pStyle w:val="1"/>
      </w:pPr>
      <w:r>
        <w:rPr>
          <w:rFonts w:hint="eastAsia"/>
        </w:rPr>
        <w:t>接收计划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2835"/>
        <w:gridCol w:w="2324"/>
      </w:tblGrid>
      <w:tr w:rsidR="00394C00">
        <w:tc>
          <w:tcPr>
            <w:tcW w:w="959" w:type="dxa"/>
          </w:tcPr>
          <w:p w:rsidR="00394C00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接收专业</w:t>
            </w:r>
          </w:p>
        </w:tc>
        <w:tc>
          <w:tcPr>
            <w:tcW w:w="992" w:type="dxa"/>
          </w:tcPr>
          <w:p w:rsidR="00394C00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接收年级</w:t>
            </w:r>
          </w:p>
        </w:tc>
        <w:tc>
          <w:tcPr>
            <w:tcW w:w="1418" w:type="dxa"/>
          </w:tcPr>
          <w:p w:rsidR="00394C00" w:rsidRDefault="00A30A4A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接收转入人数</w:t>
            </w:r>
          </w:p>
        </w:tc>
        <w:tc>
          <w:tcPr>
            <w:tcW w:w="2835" w:type="dxa"/>
          </w:tcPr>
          <w:p w:rsidR="00394C00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接收转入基本条件</w:t>
            </w:r>
          </w:p>
        </w:tc>
        <w:tc>
          <w:tcPr>
            <w:tcW w:w="2324" w:type="dxa"/>
          </w:tcPr>
          <w:p w:rsidR="00394C00" w:rsidRDefault="00A30A4A">
            <w:pPr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国际政治</w:t>
            </w:r>
          </w:p>
        </w:tc>
        <w:tc>
          <w:tcPr>
            <w:tcW w:w="992" w:type="dxa"/>
          </w:tcPr>
          <w:p w:rsidR="00394C00" w:rsidRPr="00983219" w:rsidRDefault="00A30A4A" w:rsidP="003C105E">
            <w:pPr>
              <w:spacing w:line="360" w:lineRule="auto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3C105E" w:rsidRPr="00983219"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  <w:r w:rsidR="00952EE1">
              <w:rPr>
                <w:rFonts w:ascii="仿宋" w:eastAsia="仿宋" w:hAnsi="仿宋" w:cs="Times New Roman" w:hint="eastAsia"/>
                <w:sz w:val="32"/>
                <w:szCs w:val="32"/>
              </w:rPr>
              <w:t>、2021</w:t>
            </w:r>
          </w:p>
        </w:tc>
        <w:tc>
          <w:tcPr>
            <w:tcW w:w="1418" w:type="dxa"/>
          </w:tcPr>
          <w:p w:rsidR="00394C00" w:rsidRPr="00983219" w:rsidRDefault="00366222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94C00" w:rsidRPr="00983219" w:rsidRDefault="00A30A4A" w:rsidP="00366222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必修、专选学分绩70</w:t>
            </w:r>
            <w:bookmarkStart w:id="0" w:name="_GoBack"/>
            <w:bookmarkEnd w:id="0"/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="00366222" w:rsidRPr="00983219">
              <w:rPr>
                <w:rFonts w:ascii="仿宋" w:eastAsia="仿宋" w:hAnsi="仿宋" w:cs="Times New Roman"/>
                <w:sz w:val="32"/>
                <w:szCs w:val="32"/>
              </w:rPr>
              <w:t>英语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394C00" w:rsidRDefault="00394C00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政治学与行政学</w:t>
            </w:r>
          </w:p>
        </w:tc>
        <w:tc>
          <w:tcPr>
            <w:tcW w:w="992" w:type="dxa"/>
          </w:tcPr>
          <w:p w:rsidR="00394C00" w:rsidRPr="00983219" w:rsidRDefault="005F01CD" w:rsidP="00254A1D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2022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254A1D" w:rsidRPr="00983219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394C00" w:rsidRPr="00983219" w:rsidRDefault="005F01C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94C00" w:rsidRPr="00983219" w:rsidRDefault="00A30A4A" w:rsidP="005F01C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必修、专选学分绩70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高数、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基础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英语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394C00" w:rsidRPr="00983219" w:rsidRDefault="00A30A4A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PPE专业转入政治学与行政学专业不受前述条件限制。</w:t>
            </w: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行政管理</w:t>
            </w:r>
          </w:p>
        </w:tc>
        <w:tc>
          <w:tcPr>
            <w:tcW w:w="992" w:type="dxa"/>
          </w:tcPr>
          <w:p w:rsidR="00394C00" w:rsidRPr="00983219" w:rsidRDefault="00A30A4A" w:rsidP="00254A1D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254A1D" w:rsidRPr="00983219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  <w:r w:rsidR="0074672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、2022</w:t>
            </w:r>
          </w:p>
        </w:tc>
        <w:tc>
          <w:tcPr>
            <w:tcW w:w="1418" w:type="dxa"/>
          </w:tcPr>
          <w:p w:rsidR="00394C00" w:rsidRPr="00983219" w:rsidRDefault="0074672A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94C00" w:rsidRPr="00983219" w:rsidRDefault="00A30A4A" w:rsidP="0074672A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必修、专选学分绩70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高数、计算机基础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394C00" w:rsidRDefault="00394C00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城市管理</w:t>
            </w:r>
          </w:p>
        </w:tc>
        <w:tc>
          <w:tcPr>
            <w:tcW w:w="992" w:type="dxa"/>
          </w:tcPr>
          <w:p w:rsidR="00394C00" w:rsidRPr="00983219" w:rsidRDefault="00A30A4A" w:rsidP="005C3E4D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5C3E4D" w:rsidRPr="00983219"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5C3E4D" w:rsidRPr="00983219" w:rsidRDefault="00A30A4A" w:rsidP="005C3E4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1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0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  <w:p w:rsidR="00394C00" w:rsidRPr="00983219" w:rsidRDefault="00394C00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394C00" w:rsidRPr="00983219" w:rsidRDefault="00A30A4A" w:rsidP="005C3E4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必修、专选学分绩70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8665CF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394C00" w:rsidRPr="00983219" w:rsidRDefault="00A30A4A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要求学生具备较高的英语水平，学生转入后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应参加雅思考试，满足格拉斯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哥大学入学英语要求。</w:t>
            </w: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lastRenderedPageBreak/>
              <w:t>社会学</w:t>
            </w:r>
          </w:p>
        </w:tc>
        <w:tc>
          <w:tcPr>
            <w:tcW w:w="992" w:type="dxa"/>
          </w:tcPr>
          <w:p w:rsidR="00394C00" w:rsidRPr="00983219" w:rsidRDefault="00C102E9" w:rsidP="00254A1D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2022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254A1D" w:rsidRPr="00983219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394C00" w:rsidRPr="00983219" w:rsidRDefault="00C102E9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  <w:r w:rsidR="00A30A4A" w:rsidRPr="00983219"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94C00" w:rsidRPr="00983219" w:rsidRDefault="00A30A4A" w:rsidP="00C102E9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必修、专选学分绩70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="00EC1570" w:rsidRPr="00983219">
              <w:rPr>
                <w:rFonts w:ascii="仿宋" w:eastAsia="仿宋" w:hAnsi="仿宋" w:cs="Times New Roman"/>
                <w:sz w:val="32"/>
                <w:szCs w:val="32"/>
              </w:rPr>
              <w:t>高数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394C00" w:rsidRPr="0065028E" w:rsidRDefault="00394C00">
            <w:pPr>
              <w:rPr>
                <w:rFonts w:ascii="仿宋" w:eastAsia="仿宋" w:hAnsi="仿宋" w:cs="Times New Roman"/>
                <w:color w:val="FF0000"/>
                <w:sz w:val="32"/>
                <w:szCs w:val="32"/>
              </w:rPr>
            </w:pP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社会工作</w:t>
            </w:r>
          </w:p>
        </w:tc>
        <w:tc>
          <w:tcPr>
            <w:tcW w:w="992" w:type="dxa"/>
          </w:tcPr>
          <w:p w:rsidR="00394C00" w:rsidRPr="00983219" w:rsidRDefault="00A30A4A" w:rsidP="00110639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3E040D" w:rsidRPr="00983219"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  <w:r w:rsidR="00110639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、2021</w:t>
            </w:r>
          </w:p>
        </w:tc>
        <w:tc>
          <w:tcPr>
            <w:tcW w:w="1418" w:type="dxa"/>
          </w:tcPr>
          <w:p w:rsidR="00394C00" w:rsidRPr="00983219" w:rsidRDefault="003E040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10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94C00" w:rsidRPr="00983219" w:rsidRDefault="003E040D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无</w:t>
            </w:r>
          </w:p>
        </w:tc>
        <w:tc>
          <w:tcPr>
            <w:tcW w:w="2324" w:type="dxa"/>
          </w:tcPr>
          <w:p w:rsidR="00394C00" w:rsidRDefault="00394C00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394C00">
        <w:tc>
          <w:tcPr>
            <w:tcW w:w="959" w:type="dxa"/>
          </w:tcPr>
          <w:p w:rsidR="00394C00" w:rsidRPr="00983219" w:rsidRDefault="00A30A4A">
            <w:pPr>
              <w:spacing w:line="360" w:lineRule="auto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应用心理</w:t>
            </w:r>
            <w:r w:rsidRPr="00983219">
              <w:rPr>
                <w:rFonts w:ascii="仿宋" w:eastAsia="仿宋" w:hAnsi="仿宋" w:cs="Times New Roman"/>
                <w:b/>
                <w:sz w:val="32"/>
                <w:szCs w:val="32"/>
              </w:rPr>
              <w:t>学</w:t>
            </w:r>
          </w:p>
        </w:tc>
        <w:tc>
          <w:tcPr>
            <w:tcW w:w="992" w:type="dxa"/>
          </w:tcPr>
          <w:p w:rsidR="00394C00" w:rsidRPr="00983219" w:rsidRDefault="00A30A4A" w:rsidP="00D615FB">
            <w:pPr>
              <w:spacing w:line="360" w:lineRule="auto"/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202</w:t>
            </w:r>
            <w:r w:rsidR="00254A1D" w:rsidRPr="00983219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  <w:r w:rsidR="00D615FB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、2022</w:t>
            </w:r>
          </w:p>
        </w:tc>
        <w:tc>
          <w:tcPr>
            <w:tcW w:w="1418" w:type="dxa"/>
          </w:tcPr>
          <w:p w:rsidR="00394C00" w:rsidRPr="00983219" w:rsidRDefault="00D615FB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15</w:t>
            </w:r>
            <w:r w:rsidR="00A30A4A"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</w:tcPr>
          <w:p w:rsidR="00394C00" w:rsidRPr="00983219" w:rsidRDefault="00A30A4A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理科生转入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标准：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必修、专选学分绩70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。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高数、计算机基础</w:t>
            </w:r>
            <w:r w:rsidRPr="00983219">
              <w:rPr>
                <w:rFonts w:ascii="仿宋" w:eastAsia="仿宋" w:hAnsi="仿宋" w:cs="Times New Roman" w:hint="eastAsia"/>
                <w:sz w:val="32"/>
                <w:szCs w:val="32"/>
              </w:rPr>
              <w:t>要求70分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以上</w:t>
            </w:r>
            <w:r w:rsidR="0065028E">
              <w:rPr>
                <w:rFonts w:ascii="仿宋" w:eastAsia="仿宋" w:hAnsi="仿宋" w:cs="Times New Roman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Times New Roman"/>
                <w:sz w:val="32"/>
                <w:szCs w:val="32"/>
              </w:rPr>
              <w:t>。</w:t>
            </w:r>
          </w:p>
          <w:p w:rsidR="00394C00" w:rsidRPr="00983219" w:rsidRDefault="00A30A4A" w:rsidP="0078757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983219">
              <w:rPr>
                <w:rFonts w:ascii="仿宋" w:eastAsia="仿宋" w:hAnsi="仿宋" w:cs="Arial"/>
                <w:sz w:val="32"/>
                <w:szCs w:val="32"/>
              </w:rPr>
              <w:t>文科生转入标准</w:t>
            </w:r>
            <w:r w:rsidRPr="00983219">
              <w:rPr>
                <w:rFonts w:ascii="仿宋" w:eastAsia="仿宋" w:hAnsi="仿宋" w:cs="Arial" w:hint="eastAsia"/>
                <w:sz w:val="32"/>
                <w:szCs w:val="32"/>
              </w:rPr>
              <w:t>：必修、专选学分绩70</w:t>
            </w:r>
            <w:r w:rsidR="0065028E">
              <w:rPr>
                <w:rFonts w:ascii="仿宋" w:eastAsia="仿宋" w:hAnsi="仿宋" w:cs="Arial" w:hint="eastAsia"/>
                <w:sz w:val="32"/>
                <w:szCs w:val="32"/>
              </w:rPr>
              <w:t>分</w:t>
            </w:r>
            <w:r w:rsidRPr="00983219">
              <w:rPr>
                <w:rFonts w:ascii="仿宋" w:eastAsia="仿宋" w:hAnsi="仿宋" w:cs="Arial" w:hint="eastAsia"/>
                <w:sz w:val="32"/>
                <w:szCs w:val="32"/>
              </w:rPr>
              <w:t>以上</w:t>
            </w:r>
            <w:r w:rsidR="0065028E">
              <w:rPr>
                <w:rFonts w:ascii="仿宋" w:eastAsia="仿宋" w:hAnsi="仿宋" w:cs="Arial" w:hint="eastAsia"/>
                <w:sz w:val="32"/>
                <w:szCs w:val="32"/>
              </w:rPr>
              <w:t>（含）</w:t>
            </w:r>
            <w:r w:rsidRPr="00983219">
              <w:rPr>
                <w:rFonts w:ascii="仿宋" w:eastAsia="仿宋" w:hAnsi="仿宋" w:cs="Arial" w:hint="eastAsia"/>
                <w:sz w:val="32"/>
                <w:szCs w:val="32"/>
              </w:rPr>
              <w:t>。</w:t>
            </w:r>
            <w:r w:rsidR="00787577" w:rsidRPr="00983219">
              <w:rPr>
                <w:rFonts w:ascii="仿宋" w:eastAsia="仿宋" w:hAnsi="仿宋" w:cs="Arial" w:hint="eastAsia"/>
                <w:sz w:val="32"/>
                <w:szCs w:val="32"/>
              </w:rPr>
              <w:t>高数、计算机基础要求</w:t>
            </w:r>
            <w:r w:rsidR="00787577" w:rsidRPr="00983219">
              <w:rPr>
                <w:rFonts w:ascii="仿宋" w:eastAsia="仿宋" w:hAnsi="仿宋" w:cs="Arial"/>
                <w:sz w:val="32"/>
                <w:szCs w:val="32"/>
              </w:rPr>
              <w:t>80</w:t>
            </w:r>
            <w:r w:rsidR="00787577" w:rsidRPr="00983219">
              <w:rPr>
                <w:rFonts w:ascii="仿宋" w:eastAsia="仿宋" w:hAnsi="仿宋" w:cs="Arial" w:hint="eastAsia"/>
                <w:sz w:val="32"/>
                <w:szCs w:val="32"/>
              </w:rPr>
              <w:t>分以上</w:t>
            </w:r>
            <w:r w:rsidR="0065028E">
              <w:rPr>
                <w:rFonts w:ascii="仿宋" w:eastAsia="仿宋" w:hAnsi="仿宋" w:cs="Arial" w:hint="eastAsia"/>
                <w:sz w:val="32"/>
                <w:szCs w:val="32"/>
              </w:rPr>
              <w:t>（含）</w:t>
            </w:r>
            <w:r w:rsidR="00787577" w:rsidRPr="00983219">
              <w:rPr>
                <w:rFonts w:ascii="仿宋" w:eastAsia="仿宋" w:hAnsi="仿宋" w:cs="Arial" w:hint="eastAsia"/>
                <w:sz w:val="32"/>
                <w:szCs w:val="32"/>
              </w:rPr>
              <w:t>。</w:t>
            </w:r>
          </w:p>
        </w:tc>
        <w:tc>
          <w:tcPr>
            <w:tcW w:w="2324" w:type="dxa"/>
          </w:tcPr>
          <w:p w:rsidR="00394C00" w:rsidRPr="0065028E" w:rsidRDefault="00394C00">
            <w:pPr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394C00" w:rsidRDefault="00394C00"/>
    <w:sectPr w:rsidR="00394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6B" w:rsidRDefault="0050286B" w:rsidP="003E040D">
      <w:r>
        <w:separator/>
      </w:r>
    </w:p>
  </w:endnote>
  <w:endnote w:type="continuationSeparator" w:id="0">
    <w:p w:rsidR="0050286B" w:rsidRDefault="0050286B" w:rsidP="003E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6B" w:rsidRDefault="0050286B" w:rsidP="003E040D">
      <w:r>
        <w:separator/>
      </w:r>
    </w:p>
  </w:footnote>
  <w:footnote w:type="continuationSeparator" w:id="0">
    <w:p w:rsidR="0050286B" w:rsidRDefault="0050286B" w:rsidP="003E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FF"/>
    <w:rsid w:val="0003096C"/>
    <w:rsid w:val="000E5603"/>
    <w:rsid w:val="00110639"/>
    <w:rsid w:val="001E7D45"/>
    <w:rsid w:val="00207978"/>
    <w:rsid w:val="00254A1D"/>
    <w:rsid w:val="00354A16"/>
    <w:rsid w:val="00366222"/>
    <w:rsid w:val="00394C00"/>
    <w:rsid w:val="003A4908"/>
    <w:rsid w:val="003C105E"/>
    <w:rsid w:val="003E040D"/>
    <w:rsid w:val="0047555F"/>
    <w:rsid w:val="0050286B"/>
    <w:rsid w:val="0059310F"/>
    <w:rsid w:val="005C3E4D"/>
    <w:rsid w:val="005F01CD"/>
    <w:rsid w:val="0065028E"/>
    <w:rsid w:val="0066580D"/>
    <w:rsid w:val="006971A5"/>
    <w:rsid w:val="006A103A"/>
    <w:rsid w:val="006F4537"/>
    <w:rsid w:val="0074672A"/>
    <w:rsid w:val="00787577"/>
    <w:rsid w:val="008665CF"/>
    <w:rsid w:val="0087156D"/>
    <w:rsid w:val="00896784"/>
    <w:rsid w:val="00952EE1"/>
    <w:rsid w:val="009539FF"/>
    <w:rsid w:val="00983219"/>
    <w:rsid w:val="009D1E05"/>
    <w:rsid w:val="009F2EA2"/>
    <w:rsid w:val="00A30A4A"/>
    <w:rsid w:val="00B64ED6"/>
    <w:rsid w:val="00B843C1"/>
    <w:rsid w:val="00C102E9"/>
    <w:rsid w:val="00C54842"/>
    <w:rsid w:val="00C562ED"/>
    <w:rsid w:val="00C62D56"/>
    <w:rsid w:val="00C7675E"/>
    <w:rsid w:val="00D012DB"/>
    <w:rsid w:val="00D615FB"/>
    <w:rsid w:val="00DB141C"/>
    <w:rsid w:val="00E84EF2"/>
    <w:rsid w:val="00EC1570"/>
    <w:rsid w:val="00EE18B6"/>
    <w:rsid w:val="034347CC"/>
    <w:rsid w:val="2901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8A7452-FF61-4516-AF03-85FEEFBA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计划标题1"/>
    <w:basedOn w:val="a"/>
    <w:qFormat/>
    <w:pPr>
      <w:jc w:val="center"/>
    </w:pPr>
    <w:rPr>
      <w:rFonts w:ascii="方正小标宋简体" w:eastAsia="方正小标宋简体" w:hAnsi="方正小标宋简体" w:cs="方正小标宋简体"/>
      <w:bCs/>
      <w:sz w:val="44"/>
      <w:szCs w:val="44"/>
    </w:rPr>
  </w:style>
  <w:style w:type="paragraph" w:customStyle="1" w:styleId="a5">
    <w:name w:val="计划文字格式"/>
    <w:basedOn w:val="a"/>
    <w:qFormat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eastAsia="仿宋" w:hAnsi="仿宋" w:cs="Times New Roman"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wangzhq</dc:creator>
  <cp:lastModifiedBy>wangzhq</cp:lastModifiedBy>
  <cp:revision>27</cp:revision>
  <dcterms:created xsi:type="dcterms:W3CDTF">2021-03-09T07:26:00Z</dcterms:created>
  <dcterms:modified xsi:type="dcterms:W3CDTF">2023-04-12T01:34:00Z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